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23" w:rsidRPr="00BE2B9A" w:rsidRDefault="00BE2B9A" w:rsidP="007A025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D7308"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3ACA557" wp14:editId="214FD220">
            <wp:simplePos x="0" y="0"/>
            <wp:positionH relativeFrom="column">
              <wp:posOffset>4609465</wp:posOffset>
            </wp:positionH>
            <wp:positionV relativeFrom="paragraph">
              <wp:posOffset>0</wp:posOffset>
            </wp:positionV>
            <wp:extent cx="366395" cy="366395"/>
            <wp:effectExtent l="57150" t="57150" r="52705" b="52705"/>
            <wp:wrapNone/>
            <wp:docPr id="12" name="圖片 12" descr="\\192.168.1.34\4.展覽策劃組\2014 idea taipei\05) 臉書粉絲專頁\更換圖片\專頁頭像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34\4.展覽策劃組\2014 idea taipei\05) 臉書粉絲專頁\更換圖片\專頁頭像-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3592">
                      <a:off x="0" y="0"/>
                      <a:ext cx="36639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54">
        <w:rPr>
          <w:rFonts w:ascii="微軟正黑體" w:eastAsia="微軟正黑體" w:hAnsi="微軟正黑體" w:hint="eastAsia"/>
          <w:b/>
          <w:sz w:val="32"/>
          <w:szCs w:val="32"/>
        </w:rPr>
        <w:t xml:space="preserve">     </w:t>
      </w:r>
      <w:r w:rsidR="000F1923" w:rsidRPr="00AD730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F9361A">
        <w:rPr>
          <w:rFonts w:ascii="微軟正黑體" w:eastAsia="微軟正黑體" w:hAnsi="微軟正黑體" w:hint="eastAsia"/>
          <w:b/>
          <w:sz w:val="32"/>
          <w:szCs w:val="32"/>
        </w:rPr>
        <w:t>四</w:t>
      </w:r>
      <w:r w:rsidR="000F1923" w:rsidRPr="00AD7308">
        <w:rPr>
          <w:rFonts w:ascii="微軟正黑體" w:eastAsia="微軟正黑體" w:hAnsi="微軟正黑體" w:hint="eastAsia"/>
          <w:b/>
          <w:sz w:val="32"/>
          <w:szCs w:val="32"/>
        </w:rPr>
        <w:t>屆</w:t>
      </w:r>
      <w:proofErr w:type="gramStart"/>
      <w:r w:rsidR="000F1923" w:rsidRPr="00AD7308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="000F1923" w:rsidRPr="00AD7308">
        <w:rPr>
          <w:rFonts w:ascii="微軟正黑體" w:eastAsia="微軟正黑體" w:hAnsi="微軟正黑體" w:hint="eastAsia"/>
          <w:b/>
          <w:sz w:val="32"/>
          <w:szCs w:val="32"/>
        </w:rPr>
        <w:t>北創意學院</w:t>
      </w:r>
    </w:p>
    <w:p w:rsidR="000F1923" w:rsidRPr="00AD7308" w:rsidRDefault="000F1923" w:rsidP="00BE2B9A">
      <w:pPr>
        <w:spacing w:line="4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32828">
        <w:rPr>
          <w:rFonts w:ascii="Bradley Hand ITC" w:eastAsia="微軟正黑體" w:hAnsi="Bradley Hand ITC"/>
          <w:b/>
          <w:color w:val="C45911" w:themeColor="accent2" w:themeShade="BF"/>
          <w:sz w:val="52"/>
          <w:szCs w:val="52"/>
        </w:rPr>
        <w:t>201</w:t>
      </w:r>
      <w:r w:rsidR="00F9361A">
        <w:rPr>
          <w:rFonts w:ascii="Bradley Hand ITC" w:eastAsia="微軟正黑體" w:hAnsi="Bradley Hand ITC" w:hint="eastAsia"/>
          <w:b/>
          <w:color w:val="C45911" w:themeColor="accent2" w:themeShade="BF"/>
          <w:sz w:val="52"/>
          <w:szCs w:val="52"/>
        </w:rPr>
        <w:t>5</w:t>
      </w:r>
      <w:r w:rsidRPr="00132828">
        <w:rPr>
          <w:rFonts w:ascii="Bradley Hand ITC" w:eastAsia="微軟正黑體" w:hAnsi="Bradley Hand ITC"/>
          <w:b/>
          <w:color w:val="C45911" w:themeColor="accent2" w:themeShade="BF"/>
          <w:sz w:val="52"/>
          <w:szCs w:val="52"/>
        </w:rPr>
        <w:t xml:space="preserve"> idea T</w:t>
      </w:r>
      <w:r w:rsidR="00BE2B9A">
        <w:rPr>
          <w:rFonts w:ascii="Bradley Hand ITC" w:eastAsia="微軟正黑體" w:hAnsi="Bradley Hand ITC" w:hint="eastAsia"/>
          <w:b/>
          <w:color w:val="C45911" w:themeColor="accent2" w:themeShade="BF"/>
          <w:sz w:val="52"/>
          <w:szCs w:val="52"/>
        </w:rPr>
        <w:t>AIPEI</w:t>
      </w:r>
      <w:r w:rsidRPr="00AD7308">
        <w:rPr>
          <w:rFonts w:ascii="微軟正黑體" w:eastAsia="微軟正黑體" w:hAnsi="微軟正黑體" w:hint="eastAsia"/>
          <w:b/>
          <w:sz w:val="36"/>
          <w:szCs w:val="36"/>
        </w:rPr>
        <w:t>創意工作營</w:t>
      </w:r>
    </w:p>
    <w:p w:rsidR="00B60AA8" w:rsidRPr="00283173" w:rsidRDefault="000F1923" w:rsidP="00BE2B9A">
      <w:pPr>
        <w:spacing w:afterLines="50" w:after="180"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3173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tbl>
      <w:tblPr>
        <w:tblW w:w="10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3992"/>
        <w:gridCol w:w="1853"/>
        <w:gridCol w:w="2424"/>
      </w:tblGrid>
      <w:tr w:rsidR="009752D4" w:rsidRPr="00E034FC" w:rsidTr="00283173">
        <w:trPr>
          <w:trHeight w:val="725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8269" w:type="dxa"/>
            <w:gridSpan w:val="3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283173">
        <w:trPr>
          <w:trHeight w:val="643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單位/</w:t>
            </w:r>
            <w:r>
              <w:rPr>
                <w:rFonts w:ascii="微軟正黑體" w:eastAsia="微軟正黑體" w:hAnsi="微軟正黑體" w:hint="eastAsia"/>
                <w:b/>
              </w:rPr>
              <w:t>學校</w:t>
            </w:r>
          </w:p>
        </w:tc>
        <w:tc>
          <w:tcPr>
            <w:tcW w:w="3992" w:type="dxa"/>
            <w:vAlign w:val="center"/>
          </w:tcPr>
          <w:p w:rsidR="009752D4" w:rsidRPr="009C040F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424" w:type="dxa"/>
            <w:vAlign w:val="center"/>
          </w:tcPr>
          <w:p w:rsidR="009752D4" w:rsidRPr="009C040F" w:rsidRDefault="009752D4" w:rsidP="0081152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 w:rsidRPr="009C040F">
              <w:rPr>
                <w:rFonts w:ascii="微軟正黑體" w:eastAsia="微軟正黑體" w:hAnsi="微軟正黑體" w:hint="eastAsia"/>
              </w:rPr>
              <w:t xml:space="preserve">女 </w:t>
            </w:r>
            <w:r w:rsidRPr="009C040F">
              <w:rPr>
                <w:rFonts w:ascii="標楷體" w:eastAsia="標楷體" w:hAnsi="標楷體" w:hint="eastAsia"/>
              </w:rPr>
              <w:t>□</w:t>
            </w:r>
            <w:r w:rsidRPr="009C040F">
              <w:rPr>
                <w:rFonts w:ascii="微軟正黑體" w:eastAsia="微軟正黑體" w:hAnsi="微軟正黑體" w:hint="eastAsia"/>
              </w:rPr>
              <w:t xml:space="preserve"> 男</w:t>
            </w:r>
          </w:p>
        </w:tc>
      </w:tr>
      <w:tr w:rsidR="009752D4" w:rsidRPr="00E034FC" w:rsidTr="00283173">
        <w:trPr>
          <w:trHeight w:val="761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職稱/</w:t>
            </w:r>
            <w:r>
              <w:rPr>
                <w:rFonts w:ascii="微軟正黑體" w:eastAsia="微軟正黑體" w:hAnsi="微軟正黑體" w:hint="eastAsia"/>
                <w:b/>
              </w:rPr>
              <w:t>系級</w:t>
            </w:r>
          </w:p>
        </w:tc>
        <w:tc>
          <w:tcPr>
            <w:tcW w:w="3992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年齡</w:t>
            </w:r>
          </w:p>
        </w:tc>
        <w:tc>
          <w:tcPr>
            <w:tcW w:w="2424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283173">
        <w:trPr>
          <w:trHeight w:val="738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3992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034FC">
              <w:rPr>
                <w:rFonts w:ascii="微軟正黑體" w:eastAsia="微軟正黑體" w:hAnsi="微軟正黑體" w:hint="eastAsia"/>
              </w:rPr>
              <w:t xml:space="preserve">(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E034FC">
              <w:rPr>
                <w:rFonts w:ascii="微軟正黑體" w:eastAsia="微軟正黑體" w:hAnsi="微軟正黑體" w:hint="eastAsia"/>
              </w:rPr>
              <w:t xml:space="preserve"> )</w:t>
            </w: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行動電話</w:t>
            </w:r>
          </w:p>
        </w:tc>
        <w:tc>
          <w:tcPr>
            <w:tcW w:w="2424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283173">
        <w:trPr>
          <w:trHeight w:val="738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電子郵件信箱</w:t>
            </w:r>
          </w:p>
        </w:tc>
        <w:tc>
          <w:tcPr>
            <w:tcW w:w="3992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飲食</w:t>
            </w:r>
          </w:p>
        </w:tc>
        <w:tc>
          <w:tcPr>
            <w:tcW w:w="2424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034FC">
              <w:rPr>
                <w:rFonts w:ascii="微軟正黑體" w:eastAsia="微軟正黑體" w:hAnsi="微軟正黑體" w:hint="eastAsia"/>
              </w:rPr>
              <w:t xml:space="preserve"> 葷</w:t>
            </w:r>
            <w:proofErr w:type="gramEnd"/>
            <w:r w:rsidRPr="00E034FC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E034FC">
              <w:rPr>
                <w:rFonts w:ascii="微軟正黑體" w:eastAsia="微軟正黑體" w:hAnsi="微軟正黑體" w:hint="eastAsia"/>
              </w:rPr>
              <w:t xml:space="preserve"> 素</w:t>
            </w:r>
          </w:p>
        </w:tc>
      </w:tr>
      <w:tr w:rsidR="009752D4" w:rsidRPr="00E034FC" w:rsidTr="00283173">
        <w:trPr>
          <w:trHeight w:val="738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通訊地址</w:t>
            </w:r>
          </w:p>
        </w:tc>
        <w:tc>
          <w:tcPr>
            <w:tcW w:w="8269" w:type="dxa"/>
            <w:gridSpan w:val="3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BE2B9A">
        <w:trPr>
          <w:trHeight w:val="1656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報名場次</w:t>
            </w:r>
          </w:p>
        </w:tc>
        <w:tc>
          <w:tcPr>
            <w:tcW w:w="8269" w:type="dxa"/>
            <w:gridSpan w:val="3"/>
            <w:vAlign w:val="center"/>
          </w:tcPr>
          <w:p w:rsidR="009752D4" w:rsidRDefault="00750E7A" w:rsidP="00BE2B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50E7A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  <w:r w:rsidR="009752D4" w:rsidRPr="00750E7A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F57F6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752D4">
              <w:rPr>
                <w:rFonts w:ascii="微軟正黑體" w:eastAsia="微軟正黑體" w:hAnsi="微軟正黑體"/>
                <w:szCs w:val="24"/>
              </w:rPr>
              <w:t>/</w:t>
            </w:r>
            <w:r w:rsidR="00F57F6F">
              <w:rPr>
                <w:rFonts w:ascii="微軟正黑體" w:eastAsia="微軟正黑體" w:hAnsi="微軟正黑體" w:hint="eastAsia"/>
                <w:szCs w:val="24"/>
              </w:rPr>
              <w:t>13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9752D4">
              <w:rPr>
                <w:rFonts w:ascii="微軟正黑體" w:eastAsia="微軟正黑體" w:hAnsi="微軟正黑體" w:hint="eastAsia"/>
                <w:szCs w:val="24"/>
              </w:rPr>
              <w:t>五)</w:t>
            </w:r>
            <w:r w:rsidR="009752D4">
              <w:rPr>
                <w:rFonts w:ascii="微軟正黑體" w:eastAsia="微軟正黑體" w:hAnsi="微軟正黑體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3/15</w:t>
            </w:r>
            <w:r w:rsidR="009752D4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750E7A" w:rsidRDefault="00750E7A" w:rsidP="00BE2B9A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主題</w:t>
            </w:r>
            <w:r w:rsidRPr="00750E7A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Pr="00750E7A">
              <w:rPr>
                <w:rFonts w:ascii="微軟正黑體" w:eastAsia="微軟正黑體" w:hAnsi="微軟正黑體" w:cs="Arial" w:hint="eastAsia"/>
                <w:color w:val="000000" w:themeColor="text1"/>
              </w:rPr>
              <w:t>都市裡的生活體驗能不能變得更有創意？</w:t>
            </w:r>
            <w:r w:rsidRPr="0035037F">
              <w:rPr>
                <w:rFonts w:ascii="微軟正黑體" w:eastAsia="微軟正黑體" w:hAnsi="微軟正黑體" w:cs="Arial" w:hint="eastAsia"/>
                <w:color w:val="000000" w:themeColor="text1"/>
              </w:rPr>
              <w:t>以</w:t>
            </w:r>
            <w:r>
              <w:rPr>
                <w:rFonts w:ascii="微軟正黑體" w:eastAsia="微軟正黑體" w:hAnsi="微軟正黑體" w:cs="Helvetica" w:hint="eastAsia"/>
                <w:color w:val="141823"/>
                <w:szCs w:val="24"/>
                <w:shd w:val="clear" w:color="auto" w:fill="FFFFFF"/>
              </w:rPr>
              <w:t>台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北</w:t>
            </w:r>
            <w:r w:rsidRPr="0035037F">
              <w:rPr>
                <w:rFonts w:ascii="微軟正黑體" w:eastAsia="微軟正黑體" w:hAnsi="微軟正黑體" w:cs="Arial" w:hint="eastAsia"/>
                <w:color w:val="000000" w:themeColor="text1"/>
              </w:rPr>
              <w:t>聲音地景為例</w:t>
            </w:r>
          </w:p>
          <w:p w:rsidR="009752D4" w:rsidRPr="00BE2B9A" w:rsidRDefault="00BE2B9A" w:rsidP="00CD3DE4">
            <w:pPr>
              <w:spacing w:line="440" w:lineRule="exact"/>
              <w:ind w:firstLineChars="300" w:firstLine="720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r w:rsidR="00CD3DE4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學員面談</w:t>
            </w:r>
            <w:bookmarkStart w:id="0" w:name="_GoBack"/>
            <w:bookmarkEnd w:id="0"/>
            <w:r w:rsidR="009752D4"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：</w:t>
            </w:r>
            <w:r w:rsidR="00750E7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3</w:t>
            </w:r>
            <w:r w:rsidR="009752D4"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/</w:t>
            </w:r>
            <w:r w:rsidR="00750E7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4</w:t>
            </w:r>
            <w:r w:rsidR="009752D4"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</w:t>
            </w:r>
            <w:r w:rsidR="00750E7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三</w:t>
            </w:r>
            <w:r w:rsidR="009752D4"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 松山文創園區 133合作社交誼廳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</w:p>
        </w:tc>
      </w:tr>
      <w:tr w:rsidR="009752D4" w:rsidRPr="00E034FC" w:rsidTr="00283173">
        <w:trPr>
          <w:trHeight w:val="1390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063E99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專長及</w:t>
            </w:r>
            <w:r w:rsidR="009752D4" w:rsidRPr="00E034FC">
              <w:rPr>
                <w:rFonts w:ascii="微軟正黑體" w:eastAsia="微軟正黑體" w:hAnsi="微軟正黑體" w:hint="eastAsia"/>
                <w:b/>
              </w:rPr>
              <w:t>興趣</w:t>
            </w:r>
            <w:r>
              <w:rPr>
                <w:rFonts w:ascii="微軟正黑體" w:eastAsia="微軟正黑體" w:hAnsi="微軟正黑體" w:hint="eastAsia"/>
                <w:b/>
              </w:rPr>
              <w:t>簡述</w:t>
            </w:r>
          </w:p>
        </w:tc>
        <w:tc>
          <w:tcPr>
            <w:tcW w:w="8269" w:type="dxa"/>
            <w:gridSpan w:val="3"/>
            <w:vAlign w:val="center"/>
          </w:tcPr>
          <w:p w:rsidR="0081152A" w:rsidRDefault="0081152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50E7A" w:rsidRDefault="00750E7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50E7A" w:rsidRDefault="00750E7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BE2B9A" w:rsidRDefault="00BE2B9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50E7A" w:rsidRDefault="00750E7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50E7A" w:rsidRPr="00E034FC" w:rsidRDefault="00750E7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9752D4" w:rsidRPr="00E034FC" w:rsidTr="00283173">
        <w:trPr>
          <w:trHeight w:val="1445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063E99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參與工作營之</w:t>
            </w:r>
          </w:p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動機與期望</w:t>
            </w:r>
          </w:p>
        </w:tc>
        <w:tc>
          <w:tcPr>
            <w:tcW w:w="8269" w:type="dxa"/>
            <w:gridSpan w:val="3"/>
            <w:vAlign w:val="center"/>
          </w:tcPr>
          <w:p w:rsidR="009752D4" w:rsidRDefault="009752D4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50E7A" w:rsidRDefault="00750E7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BE2B9A" w:rsidRDefault="00BE2B9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BE2B9A" w:rsidRDefault="00BE2B9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50E7A" w:rsidRDefault="00750E7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50E7A" w:rsidRPr="00E034FC" w:rsidRDefault="00750E7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9752D4" w:rsidRPr="00E034FC" w:rsidTr="00283173">
        <w:trPr>
          <w:trHeight w:val="1081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8269" w:type="dxa"/>
            <w:gridSpan w:val="3"/>
            <w:vAlign w:val="center"/>
          </w:tcPr>
          <w:p w:rsidR="009752D4" w:rsidRPr="00E034FC" w:rsidRDefault="009752D4" w:rsidP="0081152A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以上欄位</w:t>
            </w:r>
            <w:proofErr w:type="gramStart"/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均為必填</w:t>
            </w:r>
            <w:proofErr w:type="gramEnd"/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9752D4" w:rsidRPr="00E034FC" w:rsidRDefault="009752D4" w:rsidP="00770554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請將本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報名表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活動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協議書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(掃描為電子檔)一併寄至</w:t>
            </w:r>
            <w:r w:rsidR="00750E7A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Shou</w:t>
            </w:r>
            <w:r w:rsidRPr="00E034F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@taipeiculture.org</w:t>
            </w:r>
            <w:r w:rsidRPr="00E034F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，信件標題請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註明「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報名201</w:t>
            </w:r>
            <w:r w:rsidR="00750E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idea TAIPEI創意工作營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」。</w:t>
            </w:r>
          </w:p>
        </w:tc>
      </w:tr>
    </w:tbl>
    <w:p w:rsidR="00283173" w:rsidRPr="00283173" w:rsidRDefault="00283173" w:rsidP="00283173">
      <w:pPr>
        <w:pStyle w:val="a7"/>
        <w:numPr>
          <w:ilvl w:val="0"/>
          <w:numId w:val="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283173">
        <w:rPr>
          <w:rFonts w:ascii="微軟正黑體" w:eastAsia="微軟正黑體" w:hAnsi="微軟正黑體" w:hint="eastAsia"/>
          <w:sz w:val="22"/>
        </w:rPr>
        <w:t>我同意提供個人資料，了解前述個人資料僅使用於</w:t>
      </w:r>
      <w:proofErr w:type="gramStart"/>
      <w:r w:rsidRPr="00283173">
        <w:rPr>
          <w:rFonts w:ascii="微軟正黑體" w:eastAsia="微軟正黑體" w:hAnsi="微軟正黑體" w:hint="eastAsia"/>
          <w:sz w:val="22"/>
        </w:rPr>
        <w:t>臺</w:t>
      </w:r>
      <w:proofErr w:type="gramEnd"/>
      <w:r w:rsidRPr="00283173">
        <w:rPr>
          <w:rFonts w:ascii="微軟正黑體" w:eastAsia="微軟正黑體" w:hAnsi="微軟正黑體" w:hint="eastAsia"/>
          <w:sz w:val="22"/>
        </w:rPr>
        <w:t>北創意學院活動相關用途，並知道承辦單位將依「個人資料保護法」確保我的個人資料於該會業務使用，不隨意外</w:t>
      </w:r>
      <w:proofErr w:type="gramStart"/>
      <w:r w:rsidRPr="00283173">
        <w:rPr>
          <w:rFonts w:ascii="微軟正黑體" w:eastAsia="微軟正黑體" w:hAnsi="微軟正黑體" w:hint="eastAsia"/>
          <w:sz w:val="22"/>
        </w:rPr>
        <w:t>洩</w:t>
      </w:r>
      <w:proofErr w:type="gramEnd"/>
      <w:r w:rsidRPr="00283173">
        <w:rPr>
          <w:rFonts w:ascii="微軟正黑體" w:eastAsia="微軟正黑體" w:hAnsi="微軟正黑體" w:hint="eastAsia"/>
          <w:sz w:val="22"/>
        </w:rPr>
        <w:t>。我並知道我可依「個人資料保護法」，保留我個人資料的刪除權，如個人資料使用目的消失，將可要求承辦單位刪除個人資料。</w:t>
      </w:r>
    </w:p>
    <w:sectPr w:rsidR="00283173" w:rsidRPr="00283173" w:rsidSect="000F1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1A" w:rsidRDefault="00F9361A" w:rsidP="000F1923">
      <w:r>
        <w:separator/>
      </w:r>
    </w:p>
  </w:endnote>
  <w:endnote w:type="continuationSeparator" w:id="0">
    <w:p w:rsidR="00F9361A" w:rsidRDefault="00F9361A" w:rsidP="000F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1A" w:rsidRDefault="00F9361A" w:rsidP="000F1923">
      <w:r>
        <w:separator/>
      </w:r>
    </w:p>
  </w:footnote>
  <w:footnote w:type="continuationSeparator" w:id="0">
    <w:p w:rsidR="00F9361A" w:rsidRDefault="00F9361A" w:rsidP="000F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95"/>
    <w:multiLevelType w:val="hybridMultilevel"/>
    <w:tmpl w:val="876E136C"/>
    <w:lvl w:ilvl="0" w:tplc="26ECA940">
      <w:start w:val="201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C21BAA"/>
    <w:multiLevelType w:val="hybridMultilevel"/>
    <w:tmpl w:val="B09E4452"/>
    <w:lvl w:ilvl="0" w:tplc="A06AA2B0">
      <w:start w:val="1500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4B06F6"/>
    <w:multiLevelType w:val="hybridMultilevel"/>
    <w:tmpl w:val="F29E2A6E"/>
    <w:lvl w:ilvl="0" w:tplc="FFFAE76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42"/>
    <w:rsid w:val="00063E99"/>
    <w:rsid w:val="000F1923"/>
    <w:rsid w:val="00195C28"/>
    <w:rsid w:val="00283173"/>
    <w:rsid w:val="003F6E8E"/>
    <w:rsid w:val="00427520"/>
    <w:rsid w:val="00591C90"/>
    <w:rsid w:val="006F7CF4"/>
    <w:rsid w:val="00750E7A"/>
    <w:rsid w:val="00770554"/>
    <w:rsid w:val="007A0254"/>
    <w:rsid w:val="007B7586"/>
    <w:rsid w:val="007D397A"/>
    <w:rsid w:val="0081152A"/>
    <w:rsid w:val="009752D4"/>
    <w:rsid w:val="00A454E1"/>
    <w:rsid w:val="00AF3EE2"/>
    <w:rsid w:val="00B60AA8"/>
    <w:rsid w:val="00BC0518"/>
    <w:rsid w:val="00BE2B9A"/>
    <w:rsid w:val="00C85942"/>
    <w:rsid w:val="00CD3DE4"/>
    <w:rsid w:val="00D15FB4"/>
    <w:rsid w:val="00E3372C"/>
    <w:rsid w:val="00F47D39"/>
    <w:rsid w:val="00F57F6F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923"/>
    <w:rPr>
      <w:sz w:val="20"/>
      <w:szCs w:val="20"/>
    </w:rPr>
  </w:style>
  <w:style w:type="paragraph" w:styleId="a7">
    <w:name w:val="List Paragraph"/>
    <w:basedOn w:val="a"/>
    <w:uiPriority w:val="34"/>
    <w:qFormat/>
    <w:rsid w:val="009752D4"/>
    <w:pPr>
      <w:ind w:leftChars="200" w:left="480"/>
    </w:pPr>
  </w:style>
  <w:style w:type="character" w:styleId="a8">
    <w:name w:val="Placeholder Text"/>
    <w:basedOn w:val="a0"/>
    <w:uiPriority w:val="99"/>
    <w:semiHidden/>
    <w:rsid w:val="0028317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F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3E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923"/>
    <w:rPr>
      <w:sz w:val="20"/>
      <w:szCs w:val="20"/>
    </w:rPr>
  </w:style>
  <w:style w:type="paragraph" w:styleId="a7">
    <w:name w:val="List Paragraph"/>
    <w:basedOn w:val="a"/>
    <w:uiPriority w:val="34"/>
    <w:qFormat/>
    <w:rsid w:val="009752D4"/>
    <w:pPr>
      <w:ind w:leftChars="200" w:left="480"/>
    </w:pPr>
  </w:style>
  <w:style w:type="character" w:styleId="a8">
    <w:name w:val="Placeholder Text"/>
    <w:basedOn w:val="a0"/>
    <w:uiPriority w:val="99"/>
    <w:semiHidden/>
    <w:rsid w:val="0028317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F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3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wang</dc:creator>
  <cp:lastModifiedBy>user</cp:lastModifiedBy>
  <cp:revision>5</cp:revision>
  <cp:lastPrinted>2014-04-08T06:42:00Z</cp:lastPrinted>
  <dcterms:created xsi:type="dcterms:W3CDTF">2015-01-27T01:51:00Z</dcterms:created>
  <dcterms:modified xsi:type="dcterms:W3CDTF">2015-01-27T08:20:00Z</dcterms:modified>
</cp:coreProperties>
</file>